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7501D" w14:textId="22EC089A" w:rsidR="00A8200B" w:rsidRDefault="00630414" w:rsidP="7327C583">
      <w:pPr>
        <w:jc w:val="center"/>
        <w:rPr>
          <w:sz w:val="32"/>
          <w:szCs w:val="32"/>
        </w:rPr>
      </w:pPr>
      <w:r>
        <w:t xml:space="preserve">           </w:t>
      </w:r>
      <w:r w:rsidR="00335B70">
        <w:rPr>
          <w:noProof/>
          <w:lang w:eastAsia="en-GB"/>
        </w:rPr>
        <w:drawing>
          <wp:inline distT="0" distB="0" distL="0" distR="0" wp14:anchorId="7255F2FE" wp14:editId="6657F920">
            <wp:extent cx="457664" cy="467248"/>
            <wp:effectExtent l="0" t="0" r="0" b="0"/>
            <wp:docPr id="1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of a school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664" cy="467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A8200B">
        <w:t xml:space="preserve"> </w:t>
      </w:r>
      <w:r w:rsidR="00A8200B" w:rsidRPr="7327C583">
        <w:rPr>
          <w:sz w:val="32"/>
          <w:szCs w:val="32"/>
        </w:rPr>
        <w:t>Trellech School Development Plan Overview 202</w:t>
      </w:r>
      <w:r w:rsidR="00DC65B1">
        <w:rPr>
          <w:sz w:val="32"/>
          <w:szCs w:val="32"/>
        </w:rPr>
        <w:t>5</w:t>
      </w:r>
      <w:r w:rsidR="006A7FDD">
        <w:rPr>
          <w:sz w:val="32"/>
          <w:szCs w:val="32"/>
        </w:rPr>
        <w:t>-26</w:t>
      </w:r>
      <w:r w:rsidR="6731C5A2">
        <w:rPr>
          <w:noProof/>
          <w:lang w:eastAsia="en-GB"/>
        </w:rPr>
        <w:drawing>
          <wp:inline distT="0" distB="0" distL="0" distR="0" wp14:anchorId="35CAA80E" wp14:editId="2115183C">
            <wp:extent cx="457664" cy="467248"/>
            <wp:effectExtent l="0" t="0" r="0" b="0"/>
            <wp:docPr id="992522041" name="Picture 992522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664" cy="467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25806" w14:textId="77777777" w:rsidR="006A7FDD" w:rsidRDefault="006A7FDD" w:rsidP="7327C583">
      <w:pPr>
        <w:jc w:val="center"/>
        <w:rPr>
          <w:sz w:val="32"/>
          <w:szCs w:val="32"/>
        </w:rPr>
      </w:pPr>
    </w:p>
    <w:tbl>
      <w:tblPr>
        <w:tblStyle w:val="TableGrid"/>
        <w:tblW w:w="4743" w:type="pct"/>
        <w:tblInd w:w="392" w:type="dxa"/>
        <w:tblLayout w:type="fixed"/>
        <w:tblLook w:val="04A0" w:firstRow="1" w:lastRow="0" w:firstColumn="1" w:lastColumn="0" w:noHBand="0" w:noVBand="1"/>
      </w:tblPr>
      <w:tblGrid>
        <w:gridCol w:w="4706"/>
        <w:gridCol w:w="5211"/>
        <w:gridCol w:w="4680"/>
      </w:tblGrid>
      <w:tr w:rsidR="006A7FDD" w14:paraId="38978DA4" w14:textId="581A7DC2" w:rsidTr="006A7FDD">
        <w:tc>
          <w:tcPr>
            <w:tcW w:w="1612" w:type="pct"/>
            <w:shd w:val="clear" w:color="auto" w:fill="FFFF00"/>
          </w:tcPr>
          <w:p w14:paraId="45ACC5A5" w14:textId="2876839B" w:rsidR="006A7FDD" w:rsidRPr="006A7FDD" w:rsidRDefault="006A7FDD" w:rsidP="122AA14C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Hlk145592895"/>
            <w:r w:rsidRPr="006A7FDD">
              <w:rPr>
                <w:rFonts w:ascii="Calibri" w:hAnsi="Calibri" w:cs="Calibri"/>
                <w:b/>
                <w:bCs/>
                <w:sz w:val="24"/>
                <w:szCs w:val="24"/>
              </w:rPr>
              <w:t>Inspire</w:t>
            </w:r>
          </w:p>
        </w:tc>
        <w:tc>
          <w:tcPr>
            <w:tcW w:w="1785" w:type="pct"/>
            <w:shd w:val="clear" w:color="auto" w:fill="92D050"/>
          </w:tcPr>
          <w:p w14:paraId="5DAB6C7B" w14:textId="67B1AAEE" w:rsidR="006A7FDD" w:rsidRPr="006A7FDD" w:rsidRDefault="006A7FDD" w:rsidP="7327C58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A7FDD">
              <w:rPr>
                <w:rFonts w:cstheme="minorHAnsi"/>
                <w:b/>
                <w:bCs/>
                <w:sz w:val="24"/>
                <w:szCs w:val="24"/>
              </w:rPr>
              <w:t>Nurture</w:t>
            </w:r>
            <w:r w:rsidRPr="006A7FD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03" w:type="pct"/>
            <w:shd w:val="clear" w:color="auto" w:fill="FFC000"/>
          </w:tcPr>
          <w:p w14:paraId="0B576F18" w14:textId="0A885D66" w:rsidR="006A7FDD" w:rsidRPr="006A7FDD" w:rsidRDefault="006A7FDD" w:rsidP="122AA14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A7FDD">
              <w:rPr>
                <w:rFonts w:ascii="Calibri" w:hAnsi="Calibri" w:cs="Calibri"/>
                <w:b/>
                <w:bCs/>
                <w:sz w:val="24"/>
                <w:szCs w:val="24"/>
              </w:rPr>
              <w:t>Achieve</w:t>
            </w:r>
          </w:p>
        </w:tc>
      </w:tr>
      <w:tr w:rsidR="006A7FDD" w14:paraId="116D9410" w14:textId="344DA99C" w:rsidTr="006A7FDD">
        <w:trPr>
          <w:trHeight w:val="1519"/>
        </w:trPr>
        <w:tc>
          <w:tcPr>
            <w:tcW w:w="1612" w:type="pct"/>
            <w:shd w:val="clear" w:color="auto" w:fill="FFFF00"/>
          </w:tcPr>
          <w:p w14:paraId="7835EDD6" w14:textId="0945DC7A" w:rsidR="006A7FDD" w:rsidRPr="006A7FDD" w:rsidRDefault="006A7FDD" w:rsidP="006A7FDD">
            <w:pPr>
              <w:autoSpaceDE w:val="0"/>
              <w:autoSpaceDN w:val="0"/>
              <w:adjustRightInd w:val="0"/>
              <w:jc w:val="center"/>
              <w:rPr>
                <w:rStyle w:val="eop"/>
                <w:rFonts w:eastAsiaTheme="minorEastAsia"/>
                <w:sz w:val="24"/>
                <w:szCs w:val="24"/>
                <w:lang w:val="en-US"/>
              </w:rPr>
            </w:pPr>
            <w:r w:rsidRPr="006A7FDD">
              <w:rPr>
                <w:rStyle w:val="eop"/>
                <w:rFonts w:eastAsiaTheme="minorEastAsia"/>
                <w:sz w:val="24"/>
                <w:szCs w:val="24"/>
                <w:lang w:val="en-US"/>
              </w:rPr>
              <w:t>To sustain and grow leadership</w:t>
            </w:r>
          </w:p>
          <w:p w14:paraId="6D650069" w14:textId="4D9E39B1" w:rsidR="006A7FDD" w:rsidRPr="006A7FDD" w:rsidRDefault="006A7FDD" w:rsidP="006A7FDD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</w:tc>
        <w:tc>
          <w:tcPr>
            <w:tcW w:w="1785" w:type="pct"/>
            <w:shd w:val="clear" w:color="auto" w:fill="92D050"/>
          </w:tcPr>
          <w:p w14:paraId="620A9A68" w14:textId="1D5DEBC1" w:rsidR="006A7FDD" w:rsidRPr="006A7FDD" w:rsidRDefault="006A7FDD" w:rsidP="006A7FD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A7FDD">
              <w:rPr>
                <w:rFonts w:cstheme="minorHAnsi"/>
                <w:bCs/>
                <w:sz w:val="24"/>
                <w:szCs w:val="24"/>
              </w:rPr>
              <w:t>Provide beneficial opportunities for pupils to develop independent skills in learning experiences</w:t>
            </w:r>
          </w:p>
        </w:tc>
        <w:tc>
          <w:tcPr>
            <w:tcW w:w="1603" w:type="pct"/>
            <w:shd w:val="clear" w:color="auto" w:fill="FFC000"/>
          </w:tcPr>
          <w:p w14:paraId="2270A0DD" w14:textId="744500D0" w:rsidR="006A7FDD" w:rsidRPr="006A7FDD" w:rsidRDefault="006A7FDD" w:rsidP="006A7FDD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b/>
              </w:rPr>
              <w:t>Refine</w:t>
            </w:r>
            <w:r>
              <w:rPr>
                <w:rFonts w:cstheme="minorHAnsi"/>
                <w:b/>
              </w:rPr>
              <w:t xml:space="preserve"> </w:t>
            </w:r>
            <w:r w:rsidRPr="006A7FDD">
              <w:rPr>
                <w:rFonts w:cstheme="minorHAnsi"/>
                <w:bCs/>
              </w:rPr>
              <w:t>the</w:t>
            </w:r>
            <w:r w:rsidRPr="00FD0955">
              <w:rPr>
                <w:rFonts w:cstheme="minorHAnsi"/>
                <w:bCs/>
              </w:rPr>
              <w:t xml:space="preserve"> application</w:t>
            </w:r>
            <w:r>
              <w:rPr>
                <w:rFonts w:cstheme="minorHAnsi"/>
                <w:bCs/>
              </w:rPr>
              <w:t xml:space="preserve"> of core skills</w:t>
            </w:r>
            <w:r w:rsidRPr="00FD0955">
              <w:rPr>
                <w:rFonts w:cstheme="minorHAnsi"/>
                <w:bCs/>
              </w:rPr>
              <w:t xml:space="preserve"> to authentic contexts and regular </w:t>
            </w:r>
            <w:proofErr w:type="gramStart"/>
            <w:r w:rsidRPr="00FD0955">
              <w:rPr>
                <w:rFonts w:cstheme="minorHAnsi"/>
                <w:bCs/>
              </w:rPr>
              <w:t>problem solving</w:t>
            </w:r>
            <w:proofErr w:type="gramEnd"/>
            <w:r w:rsidRPr="00FD0955">
              <w:rPr>
                <w:rFonts w:cstheme="minorHAnsi"/>
                <w:bCs/>
              </w:rPr>
              <w:t xml:space="preserve"> opportunities in all classes to ensure there is a purpose for learning and raise standards</w:t>
            </w:r>
            <w:r>
              <w:rPr>
                <w:rFonts w:cstheme="minorHAnsi"/>
                <w:bCs/>
              </w:rPr>
              <w:t xml:space="preserve"> across all AOLEs, for all pupils</w:t>
            </w:r>
            <w:r w:rsidRPr="00FD0955">
              <w:rPr>
                <w:rFonts w:cstheme="minorHAnsi"/>
                <w:bCs/>
              </w:rPr>
              <w:t>.</w:t>
            </w:r>
          </w:p>
        </w:tc>
      </w:tr>
      <w:tr w:rsidR="006A7FDD" w:rsidRPr="002D5CFB" w14:paraId="42F675A6" w14:textId="55D7F3EF" w:rsidTr="006A7FDD">
        <w:trPr>
          <w:trHeight w:val="1340"/>
        </w:trPr>
        <w:tc>
          <w:tcPr>
            <w:tcW w:w="1612" w:type="pct"/>
          </w:tcPr>
          <w:p w14:paraId="2F337B36" w14:textId="4D5CA2D3" w:rsidR="006A7FDD" w:rsidRPr="006A7FDD" w:rsidRDefault="006A7FDD" w:rsidP="006A7FD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cstheme="minorHAnsi"/>
                <w:bCs/>
              </w:rPr>
            </w:pPr>
            <w:r w:rsidRPr="006A7FDD">
              <w:rPr>
                <w:rFonts w:cstheme="minorHAnsi"/>
                <w:bCs/>
              </w:rPr>
              <w:t xml:space="preserve">To establish an instructional coaching approach utilising </w:t>
            </w:r>
            <w:proofErr w:type="spellStart"/>
            <w:r w:rsidRPr="006A7FDD">
              <w:rPr>
                <w:rFonts w:cstheme="minorHAnsi"/>
                <w:bCs/>
              </w:rPr>
              <w:t>Walkthrus</w:t>
            </w:r>
            <w:proofErr w:type="spellEnd"/>
            <w:r w:rsidRPr="006A7FDD">
              <w:rPr>
                <w:rFonts w:cstheme="minorHAnsi"/>
                <w:bCs/>
              </w:rPr>
              <w:t xml:space="preserve"> resources to enhance the quality of teaching.</w:t>
            </w:r>
          </w:p>
          <w:p w14:paraId="1F5E10C1" w14:textId="6C3B665E" w:rsidR="006A7FDD" w:rsidRPr="006A7FDD" w:rsidRDefault="006A7FDD" w:rsidP="006A7FD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1785" w:type="pct"/>
          </w:tcPr>
          <w:p w14:paraId="02F4FF9A" w14:textId="0BFE6AA6" w:rsidR="006A7FDD" w:rsidRDefault="006A7FDD" w:rsidP="00DC65B1">
            <w:pPr>
              <w:spacing w:after="75" w:line="276" w:lineRule="auto"/>
              <w:rPr>
                <w:rFonts w:cstheme="minorHAnsi"/>
              </w:rPr>
            </w:pPr>
            <w:r w:rsidRPr="006A7FDD">
              <w:rPr>
                <w:rFonts w:cstheme="minorHAnsi"/>
              </w:rPr>
              <w:t>To deepen the opportunities for all pupils to apply skills across the AOLEs independently.</w:t>
            </w:r>
          </w:p>
          <w:p w14:paraId="64236C33" w14:textId="45D52EFE" w:rsidR="006A7FDD" w:rsidRPr="006A7FDD" w:rsidRDefault="006A7FDD" w:rsidP="00DC65B1">
            <w:pPr>
              <w:spacing w:after="75" w:line="276" w:lineRule="auto"/>
              <w:rPr>
                <w:rFonts w:cstheme="minorHAnsi"/>
              </w:rPr>
            </w:pPr>
          </w:p>
        </w:tc>
        <w:tc>
          <w:tcPr>
            <w:tcW w:w="1603" w:type="pct"/>
          </w:tcPr>
          <w:p w14:paraId="2FFA1DBF" w14:textId="6B19B71A" w:rsidR="006A7FDD" w:rsidRPr="006A7FDD" w:rsidRDefault="006A7FDD" w:rsidP="006A7FDD">
            <w:pPr>
              <w:spacing w:line="276" w:lineRule="auto"/>
              <w:rPr>
                <w:rFonts w:cstheme="minorHAnsi"/>
                <w:bCs/>
              </w:rPr>
            </w:pPr>
            <w:r w:rsidRPr="006A7FDD">
              <w:rPr>
                <w:rFonts w:cstheme="minorHAnsi"/>
                <w:bCs/>
              </w:rPr>
              <w:t>To embed CPA (concrete, pictorial, abstract) strategies to apply mathematical skills across the curriculum at a sophisticated level to meet the needs of all learners including the most able.</w:t>
            </w:r>
          </w:p>
          <w:p w14:paraId="58B5F3C3" w14:textId="7C568691" w:rsidR="006A7FDD" w:rsidRPr="006A7FDD" w:rsidRDefault="006A7FDD" w:rsidP="006A7FDD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6A7FDD" w:rsidRPr="002D5CFB" w14:paraId="1008324D" w14:textId="77777777" w:rsidTr="006A7FDD">
        <w:trPr>
          <w:trHeight w:val="1340"/>
        </w:trPr>
        <w:tc>
          <w:tcPr>
            <w:tcW w:w="1612" w:type="pct"/>
          </w:tcPr>
          <w:p w14:paraId="0BC84C2A" w14:textId="77777777" w:rsidR="006A7FDD" w:rsidRPr="006A7FDD" w:rsidRDefault="006A7FDD" w:rsidP="006A7FD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cstheme="minorHAnsi"/>
                <w:bCs/>
              </w:rPr>
            </w:pPr>
            <w:r w:rsidRPr="006A7FDD">
              <w:rPr>
                <w:rFonts w:cstheme="minorHAnsi"/>
                <w:bCs/>
              </w:rPr>
              <w:t>To sharpen the focus of AOLE leadership and priorities</w:t>
            </w:r>
          </w:p>
          <w:p w14:paraId="7A4EFA89" w14:textId="77777777" w:rsidR="006A7FDD" w:rsidRPr="006A7FDD" w:rsidRDefault="006A7FDD" w:rsidP="006A7FD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cstheme="minorHAnsi"/>
                <w:bCs/>
              </w:rPr>
            </w:pPr>
          </w:p>
        </w:tc>
        <w:tc>
          <w:tcPr>
            <w:tcW w:w="1785" w:type="pct"/>
          </w:tcPr>
          <w:p w14:paraId="09BD5BE3" w14:textId="77777777" w:rsidR="006A7FDD" w:rsidRPr="006A7FDD" w:rsidRDefault="006A7FDD" w:rsidP="006A7FDD">
            <w:pPr>
              <w:spacing w:after="75" w:line="276" w:lineRule="auto"/>
              <w:rPr>
                <w:rFonts w:cstheme="minorHAnsi"/>
              </w:rPr>
            </w:pPr>
            <w:r w:rsidRPr="006A7FDD">
              <w:rPr>
                <w:rFonts w:cstheme="minorHAnsi"/>
              </w:rPr>
              <w:t>Refine &amp; further develop progress and monitoring support of all ALN pupils.</w:t>
            </w:r>
          </w:p>
          <w:p w14:paraId="42EE662F" w14:textId="77777777" w:rsidR="006A7FDD" w:rsidRPr="006A7FDD" w:rsidRDefault="006A7FDD" w:rsidP="00DC65B1">
            <w:pPr>
              <w:spacing w:after="75" w:line="276" w:lineRule="auto"/>
              <w:rPr>
                <w:rFonts w:cstheme="minorHAnsi"/>
              </w:rPr>
            </w:pPr>
          </w:p>
        </w:tc>
        <w:tc>
          <w:tcPr>
            <w:tcW w:w="1603" w:type="pct"/>
          </w:tcPr>
          <w:p w14:paraId="5184B4D2" w14:textId="77777777" w:rsidR="006A7FDD" w:rsidRPr="006A7FDD" w:rsidRDefault="006A7FDD" w:rsidP="006A7FDD">
            <w:pPr>
              <w:spacing w:line="276" w:lineRule="auto"/>
              <w:rPr>
                <w:rFonts w:cstheme="minorHAnsi"/>
                <w:bCs/>
              </w:rPr>
            </w:pPr>
            <w:r w:rsidRPr="006A7FDD">
              <w:rPr>
                <w:rFonts w:cstheme="minorHAnsi"/>
                <w:bCs/>
              </w:rPr>
              <w:t>To embed the utilisation of incidental Welsh around the school.</w:t>
            </w:r>
          </w:p>
          <w:p w14:paraId="4ED30233" w14:textId="77777777" w:rsidR="006A7FDD" w:rsidRPr="006A7FDD" w:rsidRDefault="006A7FDD" w:rsidP="006A7FDD">
            <w:pPr>
              <w:spacing w:line="276" w:lineRule="auto"/>
              <w:rPr>
                <w:rFonts w:cstheme="minorHAnsi"/>
                <w:bCs/>
              </w:rPr>
            </w:pPr>
          </w:p>
        </w:tc>
      </w:tr>
      <w:tr w:rsidR="006A7FDD" w:rsidRPr="002D5CFB" w14:paraId="779400A0" w14:textId="77777777" w:rsidTr="006A7FDD">
        <w:trPr>
          <w:trHeight w:val="1340"/>
        </w:trPr>
        <w:tc>
          <w:tcPr>
            <w:tcW w:w="1612" w:type="pct"/>
          </w:tcPr>
          <w:p w14:paraId="257E6A4C" w14:textId="3DD30C39" w:rsidR="006A7FDD" w:rsidRPr="006A7FDD" w:rsidRDefault="006A7FDD" w:rsidP="006A7FDD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cstheme="minorHAnsi"/>
                <w:bCs/>
              </w:rPr>
            </w:pPr>
            <w:r w:rsidRPr="006A7FDD">
              <w:rPr>
                <w:rFonts w:cstheme="minorHAnsi"/>
                <w:bCs/>
              </w:rPr>
              <w:t>To ensure consistency and continued strategic leadership through a period of change.</w:t>
            </w:r>
          </w:p>
        </w:tc>
        <w:tc>
          <w:tcPr>
            <w:tcW w:w="1785" w:type="pct"/>
          </w:tcPr>
          <w:p w14:paraId="7DC0B388" w14:textId="1E78910E" w:rsidR="006A7FDD" w:rsidRPr="006A7FDD" w:rsidRDefault="006A7FDD" w:rsidP="00DC65B1">
            <w:pPr>
              <w:spacing w:after="75" w:line="276" w:lineRule="auto"/>
              <w:rPr>
                <w:rFonts w:cstheme="minorHAnsi"/>
              </w:rPr>
            </w:pPr>
            <w:r w:rsidRPr="006A7FDD">
              <w:rPr>
                <w:rFonts w:cstheme="minorHAnsi"/>
              </w:rPr>
              <w:t>To improve pupil attendance with additional focus on vulnerable learners, ensuring</w:t>
            </w:r>
            <w:r w:rsidRPr="006A7FDD">
              <w:rPr>
                <w:rFonts w:cstheme="minorHAnsi"/>
                <w:b/>
                <w:bCs/>
              </w:rPr>
              <w:t xml:space="preserve"> all</w:t>
            </w:r>
            <w:r w:rsidRPr="006A7FDD">
              <w:rPr>
                <w:rFonts w:cstheme="minorHAnsi"/>
              </w:rPr>
              <w:t xml:space="preserve"> pupils make progress from their starting point.</w:t>
            </w:r>
          </w:p>
        </w:tc>
        <w:tc>
          <w:tcPr>
            <w:tcW w:w="1603" w:type="pct"/>
          </w:tcPr>
          <w:p w14:paraId="0B4BB8C0" w14:textId="77777777" w:rsidR="006A7FDD" w:rsidRPr="006A7FDD" w:rsidRDefault="006A7FDD" w:rsidP="006A7FDD">
            <w:pPr>
              <w:spacing w:line="276" w:lineRule="auto"/>
              <w:rPr>
                <w:rFonts w:cstheme="minorHAnsi"/>
                <w:bCs/>
              </w:rPr>
            </w:pPr>
            <w:r w:rsidRPr="006A7FDD">
              <w:rPr>
                <w:rFonts w:cstheme="minorHAnsi"/>
                <w:bCs/>
              </w:rPr>
              <w:t>To further develop the application of skills in LLC, particularly writing (spelling) across all AOLEs with a focus on Humanities in the first instance.</w:t>
            </w:r>
          </w:p>
          <w:p w14:paraId="64B46503" w14:textId="77777777" w:rsidR="006A7FDD" w:rsidRPr="006A7FDD" w:rsidRDefault="006A7FDD" w:rsidP="006A7FDD">
            <w:pPr>
              <w:spacing w:line="276" w:lineRule="auto"/>
              <w:rPr>
                <w:rFonts w:cstheme="minorHAnsi"/>
                <w:bCs/>
              </w:rPr>
            </w:pPr>
          </w:p>
        </w:tc>
      </w:tr>
      <w:bookmarkEnd w:id="0"/>
    </w:tbl>
    <w:p w14:paraId="0DE4B5B7" w14:textId="77777777" w:rsidR="00A8200B" w:rsidRPr="002D5CFB" w:rsidRDefault="00A8200B">
      <w:pPr>
        <w:rPr>
          <w:sz w:val="16"/>
          <w:szCs w:val="16"/>
        </w:rPr>
      </w:pPr>
    </w:p>
    <w:sectPr w:rsidR="00A8200B" w:rsidRPr="002D5CFB" w:rsidSect="00D15D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1594"/>
    <w:multiLevelType w:val="hybridMultilevel"/>
    <w:tmpl w:val="2BFE20E0"/>
    <w:lvl w:ilvl="0" w:tplc="98C0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2CD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06E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C60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76A9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2817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00A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5667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BC0E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90647"/>
    <w:multiLevelType w:val="hybridMultilevel"/>
    <w:tmpl w:val="AECAF04E"/>
    <w:lvl w:ilvl="0" w:tplc="A0AEC180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  <w:color w:val="000000" w:themeColor="text1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266E7"/>
    <w:multiLevelType w:val="hybridMultilevel"/>
    <w:tmpl w:val="ECE8321C"/>
    <w:lvl w:ilvl="0" w:tplc="DF660B80">
      <w:start w:val="1"/>
      <w:numFmt w:val="decimal"/>
      <w:lvlText w:val="%1."/>
      <w:lvlJc w:val="left"/>
      <w:pPr>
        <w:ind w:left="720" w:hanging="360"/>
      </w:pPr>
    </w:lvl>
    <w:lvl w:ilvl="1" w:tplc="89C277A0">
      <w:start w:val="1"/>
      <w:numFmt w:val="lowerLetter"/>
      <w:lvlText w:val="%2."/>
      <w:lvlJc w:val="left"/>
      <w:pPr>
        <w:ind w:left="1440" w:hanging="360"/>
      </w:pPr>
    </w:lvl>
    <w:lvl w:ilvl="2" w:tplc="B5564688">
      <w:start w:val="1"/>
      <w:numFmt w:val="lowerRoman"/>
      <w:lvlText w:val="%3."/>
      <w:lvlJc w:val="right"/>
      <w:pPr>
        <w:ind w:left="2160" w:hanging="180"/>
      </w:pPr>
    </w:lvl>
    <w:lvl w:ilvl="3" w:tplc="366AF452">
      <w:start w:val="1"/>
      <w:numFmt w:val="decimal"/>
      <w:lvlText w:val="%4."/>
      <w:lvlJc w:val="left"/>
      <w:pPr>
        <w:ind w:left="2880" w:hanging="360"/>
      </w:pPr>
    </w:lvl>
    <w:lvl w:ilvl="4" w:tplc="967EE456">
      <w:start w:val="1"/>
      <w:numFmt w:val="lowerLetter"/>
      <w:lvlText w:val="%5."/>
      <w:lvlJc w:val="left"/>
      <w:pPr>
        <w:ind w:left="3600" w:hanging="360"/>
      </w:pPr>
    </w:lvl>
    <w:lvl w:ilvl="5" w:tplc="37F8A8EA">
      <w:start w:val="1"/>
      <w:numFmt w:val="lowerRoman"/>
      <w:lvlText w:val="%6."/>
      <w:lvlJc w:val="right"/>
      <w:pPr>
        <w:ind w:left="4320" w:hanging="180"/>
      </w:pPr>
    </w:lvl>
    <w:lvl w:ilvl="6" w:tplc="9E4C300C">
      <w:start w:val="1"/>
      <w:numFmt w:val="decimal"/>
      <w:lvlText w:val="%7."/>
      <w:lvlJc w:val="left"/>
      <w:pPr>
        <w:ind w:left="5040" w:hanging="360"/>
      </w:pPr>
    </w:lvl>
    <w:lvl w:ilvl="7" w:tplc="95E60E88">
      <w:start w:val="1"/>
      <w:numFmt w:val="lowerLetter"/>
      <w:lvlText w:val="%8."/>
      <w:lvlJc w:val="left"/>
      <w:pPr>
        <w:ind w:left="5760" w:hanging="360"/>
      </w:pPr>
    </w:lvl>
    <w:lvl w:ilvl="8" w:tplc="CEF665F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3385C"/>
    <w:multiLevelType w:val="hybridMultilevel"/>
    <w:tmpl w:val="37669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96C06"/>
    <w:multiLevelType w:val="hybridMultilevel"/>
    <w:tmpl w:val="F1308312"/>
    <w:lvl w:ilvl="0" w:tplc="C8FA9A5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3BEC5D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128A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606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C211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5612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20EE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9049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A4F5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0146E"/>
    <w:multiLevelType w:val="hybridMultilevel"/>
    <w:tmpl w:val="A0AEE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A06AF"/>
    <w:multiLevelType w:val="multilevel"/>
    <w:tmpl w:val="10D2C8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1F716A43"/>
    <w:multiLevelType w:val="hybridMultilevel"/>
    <w:tmpl w:val="AB96405E"/>
    <w:lvl w:ilvl="0" w:tplc="E0D4B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9A35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122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CA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D6AE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D05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8CAC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B65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10C8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B5B63"/>
    <w:multiLevelType w:val="hybridMultilevel"/>
    <w:tmpl w:val="391AFF0C"/>
    <w:lvl w:ilvl="0" w:tplc="127801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AA7C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2E45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4CE4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B218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CA25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7023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32E5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D88C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477D1"/>
    <w:multiLevelType w:val="hybridMultilevel"/>
    <w:tmpl w:val="9D06606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27732D0C"/>
    <w:multiLevelType w:val="hybridMultilevel"/>
    <w:tmpl w:val="B958FF1C"/>
    <w:lvl w:ilvl="0" w:tplc="6DF26B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D881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DCC7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0892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AE4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A20F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C839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0868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E8D4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8777F3"/>
    <w:multiLevelType w:val="hybridMultilevel"/>
    <w:tmpl w:val="0226E43C"/>
    <w:lvl w:ilvl="0" w:tplc="54827D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DE51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C1C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38C8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C87B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1ACA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7813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74FD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56D8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463FC"/>
    <w:multiLevelType w:val="multilevel"/>
    <w:tmpl w:val="05CC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CB6430A"/>
    <w:multiLevelType w:val="hybridMultilevel"/>
    <w:tmpl w:val="433226D6"/>
    <w:lvl w:ilvl="0" w:tplc="2D8E0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0050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3EED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07C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1632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889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6AC1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44DC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B43D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02F0A"/>
    <w:multiLevelType w:val="hybridMultilevel"/>
    <w:tmpl w:val="A2B81C8C"/>
    <w:lvl w:ilvl="0" w:tplc="B8287638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D66239"/>
    <w:multiLevelType w:val="hybridMultilevel"/>
    <w:tmpl w:val="AB6C0148"/>
    <w:lvl w:ilvl="0" w:tplc="20526464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B1B79"/>
    <w:multiLevelType w:val="multilevel"/>
    <w:tmpl w:val="5AA4C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A2668B"/>
    <w:multiLevelType w:val="hybridMultilevel"/>
    <w:tmpl w:val="979CC9AA"/>
    <w:lvl w:ilvl="0" w:tplc="DF320B7A">
      <w:start w:val="1"/>
      <w:numFmt w:val="decimal"/>
      <w:lvlText w:val="%1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65188"/>
    <w:multiLevelType w:val="hybridMultilevel"/>
    <w:tmpl w:val="0346F008"/>
    <w:lvl w:ilvl="0" w:tplc="5BC4D2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12687D"/>
    <w:multiLevelType w:val="multilevel"/>
    <w:tmpl w:val="B3344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C77A40"/>
    <w:multiLevelType w:val="hybridMultilevel"/>
    <w:tmpl w:val="8D323E36"/>
    <w:lvl w:ilvl="0" w:tplc="ECA62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8D7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6058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C0F1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34B4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6B0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965A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0AB9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B299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235209"/>
    <w:multiLevelType w:val="hybridMultilevel"/>
    <w:tmpl w:val="07D26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C0129"/>
    <w:multiLevelType w:val="hybridMultilevel"/>
    <w:tmpl w:val="4F82886C"/>
    <w:lvl w:ilvl="0" w:tplc="04B625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D7EE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DA5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200D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D297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0203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42F6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7807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768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6368B6"/>
    <w:multiLevelType w:val="hybridMultilevel"/>
    <w:tmpl w:val="DBBEC592"/>
    <w:lvl w:ilvl="0" w:tplc="08D2E1C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235C0D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18C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3AD2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9475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E4F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B842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4A8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6C1B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AB5582"/>
    <w:multiLevelType w:val="hybridMultilevel"/>
    <w:tmpl w:val="5E648C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0E1F6A"/>
    <w:multiLevelType w:val="hybridMultilevel"/>
    <w:tmpl w:val="AEE2C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369AD"/>
    <w:multiLevelType w:val="hybridMultilevel"/>
    <w:tmpl w:val="D8C0B798"/>
    <w:lvl w:ilvl="0" w:tplc="E4DEBD42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418036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48D5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78D5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ECCF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4AB8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E4D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0EC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5885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0075B2"/>
    <w:multiLevelType w:val="hybridMultilevel"/>
    <w:tmpl w:val="81ECB9F8"/>
    <w:lvl w:ilvl="0" w:tplc="F740DD2C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C91B44"/>
    <w:multiLevelType w:val="hybridMultilevel"/>
    <w:tmpl w:val="53BE2704"/>
    <w:lvl w:ilvl="0" w:tplc="392CC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16E7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306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26EA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44EA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F416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72D6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92A2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16A6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2776F"/>
    <w:multiLevelType w:val="hybridMultilevel"/>
    <w:tmpl w:val="4D288B04"/>
    <w:lvl w:ilvl="0" w:tplc="B364A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AA6E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F0AE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8229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DAEC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787F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B07B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A25A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441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4249A5"/>
    <w:multiLevelType w:val="hybridMultilevel"/>
    <w:tmpl w:val="1A5A3262"/>
    <w:lvl w:ilvl="0" w:tplc="59C67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5EF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86FF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7A4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56A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92AF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F6A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4254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BCF7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E72D75"/>
    <w:multiLevelType w:val="hybridMultilevel"/>
    <w:tmpl w:val="42F66930"/>
    <w:lvl w:ilvl="0" w:tplc="E0384AA4">
      <w:start w:val="1"/>
      <w:numFmt w:val="decimal"/>
      <w:lvlText w:val="%1."/>
      <w:lvlJc w:val="left"/>
      <w:pPr>
        <w:ind w:left="720" w:hanging="360"/>
      </w:pPr>
    </w:lvl>
    <w:lvl w:ilvl="1" w:tplc="E8E400B6">
      <w:start w:val="1"/>
      <w:numFmt w:val="lowerLetter"/>
      <w:lvlText w:val="%2."/>
      <w:lvlJc w:val="left"/>
      <w:pPr>
        <w:ind w:left="1440" w:hanging="360"/>
      </w:pPr>
    </w:lvl>
    <w:lvl w:ilvl="2" w:tplc="8CB22516">
      <w:start w:val="1"/>
      <w:numFmt w:val="lowerRoman"/>
      <w:lvlText w:val="%3."/>
      <w:lvlJc w:val="right"/>
      <w:pPr>
        <w:ind w:left="2160" w:hanging="180"/>
      </w:pPr>
    </w:lvl>
    <w:lvl w:ilvl="3" w:tplc="27CC0638">
      <w:start w:val="1"/>
      <w:numFmt w:val="decimal"/>
      <w:lvlText w:val="%4."/>
      <w:lvlJc w:val="left"/>
      <w:pPr>
        <w:ind w:left="2880" w:hanging="360"/>
      </w:pPr>
    </w:lvl>
    <w:lvl w:ilvl="4" w:tplc="0B40FD52">
      <w:start w:val="1"/>
      <w:numFmt w:val="lowerLetter"/>
      <w:lvlText w:val="%5."/>
      <w:lvlJc w:val="left"/>
      <w:pPr>
        <w:ind w:left="3600" w:hanging="360"/>
      </w:pPr>
    </w:lvl>
    <w:lvl w:ilvl="5" w:tplc="DDE64F68">
      <w:start w:val="1"/>
      <w:numFmt w:val="lowerRoman"/>
      <w:lvlText w:val="%6."/>
      <w:lvlJc w:val="right"/>
      <w:pPr>
        <w:ind w:left="4320" w:hanging="180"/>
      </w:pPr>
    </w:lvl>
    <w:lvl w:ilvl="6" w:tplc="9D9C0880">
      <w:start w:val="1"/>
      <w:numFmt w:val="decimal"/>
      <w:lvlText w:val="%7."/>
      <w:lvlJc w:val="left"/>
      <w:pPr>
        <w:ind w:left="5040" w:hanging="360"/>
      </w:pPr>
    </w:lvl>
    <w:lvl w:ilvl="7" w:tplc="5970B248">
      <w:start w:val="1"/>
      <w:numFmt w:val="lowerLetter"/>
      <w:lvlText w:val="%8."/>
      <w:lvlJc w:val="left"/>
      <w:pPr>
        <w:ind w:left="5760" w:hanging="360"/>
      </w:pPr>
    </w:lvl>
    <w:lvl w:ilvl="8" w:tplc="2AE610B2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3760E4"/>
    <w:multiLevelType w:val="hybridMultilevel"/>
    <w:tmpl w:val="EB142764"/>
    <w:lvl w:ilvl="0" w:tplc="15AA5C1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75265A"/>
    <w:multiLevelType w:val="hybridMultilevel"/>
    <w:tmpl w:val="1A40685E"/>
    <w:lvl w:ilvl="0" w:tplc="3558CECC">
      <w:start w:val="1"/>
      <w:numFmt w:val="decimal"/>
      <w:lvlText w:val="%1."/>
      <w:lvlJc w:val="left"/>
      <w:pPr>
        <w:ind w:left="720" w:hanging="360"/>
      </w:pPr>
    </w:lvl>
    <w:lvl w:ilvl="1" w:tplc="1D04A15C">
      <w:start w:val="1"/>
      <w:numFmt w:val="lowerLetter"/>
      <w:lvlText w:val="%2."/>
      <w:lvlJc w:val="left"/>
      <w:pPr>
        <w:ind w:left="1440" w:hanging="360"/>
      </w:pPr>
    </w:lvl>
    <w:lvl w:ilvl="2" w:tplc="E3B40F50">
      <w:start w:val="1"/>
      <w:numFmt w:val="lowerRoman"/>
      <w:lvlText w:val="%3."/>
      <w:lvlJc w:val="right"/>
      <w:pPr>
        <w:ind w:left="2160" w:hanging="180"/>
      </w:pPr>
    </w:lvl>
    <w:lvl w:ilvl="3" w:tplc="E25C62C0">
      <w:start w:val="1"/>
      <w:numFmt w:val="decimal"/>
      <w:lvlText w:val="%4."/>
      <w:lvlJc w:val="left"/>
      <w:pPr>
        <w:ind w:left="2880" w:hanging="360"/>
      </w:pPr>
    </w:lvl>
    <w:lvl w:ilvl="4" w:tplc="C960DD48">
      <w:start w:val="1"/>
      <w:numFmt w:val="lowerLetter"/>
      <w:lvlText w:val="%5."/>
      <w:lvlJc w:val="left"/>
      <w:pPr>
        <w:ind w:left="3600" w:hanging="360"/>
      </w:pPr>
    </w:lvl>
    <w:lvl w:ilvl="5" w:tplc="A91E80E6">
      <w:start w:val="1"/>
      <w:numFmt w:val="lowerRoman"/>
      <w:lvlText w:val="%6."/>
      <w:lvlJc w:val="right"/>
      <w:pPr>
        <w:ind w:left="4320" w:hanging="180"/>
      </w:pPr>
    </w:lvl>
    <w:lvl w:ilvl="6" w:tplc="80F48C24">
      <w:start w:val="1"/>
      <w:numFmt w:val="decimal"/>
      <w:lvlText w:val="%7."/>
      <w:lvlJc w:val="left"/>
      <w:pPr>
        <w:ind w:left="5040" w:hanging="360"/>
      </w:pPr>
    </w:lvl>
    <w:lvl w:ilvl="7" w:tplc="DFDC9044">
      <w:start w:val="1"/>
      <w:numFmt w:val="lowerLetter"/>
      <w:lvlText w:val="%8."/>
      <w:lvlJc w:val="left"/>
      <w:pPr>
        <w:ind w:left="5760" w:hanging="360"/>
      </w:pPr>
    </w:lvl>
    <w:lvl w:ilvl="8" w:tplc="28A8F9F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C16BC"/>
    <w:multiLevelType w:val="hybridMultilevel"/>
    <w:tmpl w:val="9D5093A0"/>
    <w:lvl w:ilvl="0" w:tplc="F514B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82EA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BAF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0E8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A2A7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26D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141F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CAD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76A7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955CFE"/>
    <w:multiLevelType w:val="hybridMultilevel"/>
    <w:tmpl w:val="8EB09090"/>
    <w:lvl w:ilvl="0" w:tplc="629C55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B2F8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AE43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EF0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F090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F66E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2FF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FC2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8053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127EF7"/>
    <w:multiLevelType w:val="hybridMultilevel"/>
    <w:tmpl w:val="46442F42"/>
    <w:lvl w:ilvl="0" w:tplc="3F925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006C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D62E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367D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944A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E2C1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E820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FE99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DE62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4D6136"/>
    <w:multiLevelType w:val="hybridMultilevel"/>
    <w:tmpl w:val="3F1EE956"/>
    <w:lvl w:ilvl="0" w:tplc="37982B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4001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FC1A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96C4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382D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0EDD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3AD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1213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E01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1B29E5"/>
    <w:multiLevelType w:val="hybridMultilevel"/>
    <w:tmpl w:val="2A822524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 w16cid:durableId="509295216">
    <w:abstractNumId w:val="11"/>
  </w:num>
  <w:num w:numId="2" w16cid:durableId="965896067">
    <w:abstractNumId w:val="28"/>
  </w:num>
  <w:num w:numId="3" w16cid:durableId="1944798129">
    <w:abstractNumId w:val="20"/>
  </w:num>
  <w:num w:numId="4" w16cid:durableId="1670256144">
    <w:abstractNumId w:val="0"/>
  </w:num>
  <w:num w:numId="5" w16cid:durableId="1415123476">
    <w:abstractNumId w:val="4"/>
  </w:num>
  <w:num w:numId="6" w16cid:durableId="311102496">
    <w:abstractNumId w:val="36"/>
  </w:num>
  <w:num w:numId="7" w16cid:durableId="1998990675">
    <w:abstractNumId w:val="10"/>
  </w:num>
  <w:num w:numId="8" w16cid:durableId="1460756001">
    <w:abstractNumId w:val="8"/>
  </w:num>
  <w:num w:numId="9" w16cid:durableId="345640518">
    <w:abstractNumId w:val="29"/>
  </w:num>
  <w:num w:numId="10" w16cid:durableId="686293209">
    <w:abstractNumId w:val="7"/>
  </w:num>
  <w:num w:numId="11" w16cid:durableId="1992905586">
    <w:abstractNumId w:val="5"/>
  </w:num>
  <w:num w:numId="12" w16cid:durableId="774713582">
    <w:abstractNumId w:val="21"/>
  </w:num>
  <w:num w:numId="13" w16cid:durableId="2091810416">
    <w:abstractNumId w:val="25"/>
  </w:num>
  <w:num w:numId="14" w16cid:durableId="1963071629">
    <w:abstractNumId w:val="9"/>
  </w:num>
  <w:num w:numId="15" w16cid:durableId="294484684">
    <w:abstractNumId w:val="38"/>
  </w:num>
  <w:num w:numId="16" w16cid:durableId="165366276">
    <w:abstractNumId w:val="34"/>
  </w:num>
  <w:num w:numId="17" w16cid:durableId="1730179758">
    <w:abstractNumId w:val="22"/>
  </w:num>
  <w:num w:numId="18" w16cid:durableId="1227649240">
    <w:abstractNumId w:val="26"/>
  </w:num>
  <w:num w:numId="19" w16cid:durableId="1967469974">
    <w:abstractNumId w:val="35"/>
  </w:num>
  <w:num w:numId="20" w16cid:durableId="1990479414">
    <w:abstractNumId w:val="23"/>
  </w:num>
  <w:num w:numId="21" w16cid:durableId="610358685">
    <w:abstractNumId w:val="2"/>
  </w:num>
  <w:num w:numId="22" w16cid:durableId="1412581266">
    <w:abstractNumId w:val="33"/>
  </w:num>
  <w:num w:numId="23" w16cid:durableId="267543111">
    <w:abstractNumId w:val="30"/>
  </w:num>
  <w:num w:numId="24" w16cid:durableId="1553688533">
    <w:abstractNumId w:val="37"/>
  </w:num>
  <w:num w:numId="25" w16cid:durableId="1399938538">
    <w:abstractNumId w:val="13"/>
  </w:num>
  <w:num w:numId="26" w16cid:durableId="1703700707">
    <w:abstractNumId w:val="31"/>
  </w:num>
  <w:num w:numId="27" w16cid:durableId="1174803165">
    <w:abstractNumId w:val="32"/>
  </w:num>
  <w:num w:numId="28" w16cid:durableId="1520390521">
    <w:abstractNumId w:val="15"/>
  </w:num>
  <w:num w:numId="29" w16cid:durableId="2102679354">
    <w:abstractNumId w:val="27"/>
  </w:num>
  <w:num w:numId="30" w16cid:durableId="749039491">
    <w:abstractNumId w:val="17"/>
  </w:num>
  <w:num w:numId="31" w16cid:durableId="658651555">
    <w:abstractNumId w:val="14"/>
  </w:num>
  <w:num w:numId="32" w16cid:durableId="1528180433">
    <w:abstractNumId w:val="3"/>
  </w:num>
  <w:num w:numId="33" w16cid:durableId="489173339">
    <w:abstractNumId w:val="6"/>
  </w:num>
  <w:num w:numId="34" w16cid:durableId="1181512086">
    <w:abstractNumId w:val="24"/>
  </w:num>
  <w:num w:numId="35" w16cid:durableId="2032486547">
    <w:abstractNumId w:val="12"/>
  </w:num>
  <w:num w:numId="36" w16cid:durableId="185873171">
    <w:abstractNumId w:val="18"/>
  </w:num>
  <w:num w:numId="37" w16cid:durableId="252781164">
    <w:abstractNumId w:val="16"/>
  </w:num>
  <w:num w:numId="38" w16cid:durableId="1339232708">
    <w:abstractNumId w:val="19"/>
  </w:num>
  <w:num w:numId="39" w16cid:durableId="725182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0B"/>
    <w:rsid w:val="00042DBA"/>
    <w:rsid w:val="00071917"/>
    <w:rsid w:val="000E3479"/>
    <w:rsid w:val="001218DC"/>
    <w:rsid w:val="00153942"/>
    <w:rsid w:val="001A5DC3"/>
    <w:rsid w:val="001B17F8"/>
    <w:rsid w:val="001B402C"/>
    <w:rsid w:val="001C1702"/>
    <w:rsid w:val="001C5D59"/>
    <w:rsid w:val="00210309"/>
    <w:rsid w:val="002539BF"/>
    <w:rsid w:val="00274AD4"/>
    <w:rsid w:val="002CAB94"/>
    <w:rsid w:val="002D5CFB"/>
    <w:rsid w:val="00330422"/>
    <w:rsid w:val="00335B70"/>
    <w:rsid w:val="00350A0D"/>
    <w:rsid w:val="003520D9"/>
    <w:rsid w:val="00366DC7"/>
    <w:rsid w:val="0039101A"/>
    <w:rsid w:val="003A03EF"/>
    <w:rsid w:val="003A690C"/>
    <w:rsid w:val="003E7116"/>
    <w:rsid w:val="003F14AA"/>
    <w:rsid w:val="004050DE"/>
    <w:rsid w:val="00421FA7"/>
    <w:rsid w:val="005268A1"/>
    <w:rsid w:val="005317BC"/>
    <w:rsid w:val="00630414"/>
    <w:rsid w:val="00630647"/>
    <w:rsid w:val="00646597"/>
    <w:rsid w:val="00667B03"/>
    <w:rsid w:val="00682049"/>
    <w:rsid w:val="006A7FDD"/>
    <w:rsid w:val="006B298B"/>
    <w:rsid w:val="006B69E3"/>
    <w:rsid w:val="00725E48"/>
    <w:rsid w:val="00743403"/>
    <w:rsid w:val="00755E0B"/>
    <w:rsid w:val="00780E9D"/>
    <w:rsid w:val="00792236"/>
    <w:rsid w:val="00796F62"/>
    <w:rsid w:val="00842C0A"/>
    <w:rsid w:val="008B0706"/>
    <w:rsid w:val="008D1F0D"/>
    <w:rsid w:val="008F7AA9"/>
    <w:rsid w:val="00937765"/>
    <w:rsid w:val="00966A17"/>
    <w:rsid w:val="00967B23"/>
    <w:rsid w:val="009758AF"/>
    <w:rsid w:val="0099394B"/>
    <w:rsid w:val="009C173F"/>
    <w:rsid w:val="00A15C03"/>
    <w:rsid w:val="00A51B56"/>
    <w:rsid w:val="00A73AE4"/>
    <w:rsid w:val="00A8156E"/>
    <w:rsid w:val="00A8200B"/>
    <w:rsid w:val="00A92187"/>
    <w:rsid w:val="00A9795B"/>
    <w:rsid w:val="00AB1B03"/>
    <w:rsid w:val="00AB4C91"/>
    <w:rsid w:val="00AD34D8"/>
    <w:rsid w:val="00AF1A23"/>
    <w:rsid w:val="00B25637"/>
    <w:rsid w:val="00B76B11"/>
    <w:rsid w:val="00B95D11"/>
    <w:rsid w:val="00BA5383"/>
    <w:rsid w:val="00BB24C9"/>
    <w:rsid w:val="00BD7F99"/>
    <w:rsid w:val="00C10CAB"/>
    <w:rsid w:val="00C13F5A"/>
    <w:rsid w:val="00C75031"/>
    <w:rsid w:val="00CB4D82"/>
    <w:rsid w:val="00CC2E6E"/>
    <w:rsid w:val="00D15D58"/>
    <w:rsid w:val="00D42B47"/>
    <w:rsid w:val="00D6612E"/>
    <w:rsid w:val="00D71BEF"/>
    <w:rsid w:val="00DA3D50"/>
    <w:rsid w:val="00DA4E1A"/>
    <w:rsid w:val="00DA632D"/>
    <w:rsid w:val="00DC65B1"/>
    <w:rsid w:val="00DD6670"/>
    <w:rsid w:val="00E38D40"/>
    <w:rsid w:val="00E834F3"/>
    <w:rsid w:val="00E933C9"/>
    <w:rsid w:val="00EF3481"/>
    <w:rsid w:val="00F2700E"/>
    <w:rsid w:val="00F75BA5"/>
    <w:rsid w:val="00FF5955"/>
    <w:rsid w:val="012F8F8F"/>
    <w:rsid w:val="017D8BA1"/>
    <w:rsid w:val="0247EBE8"/>
    <w:rsid w:val="02FCC8A8"/>
    <w:rsid w:val="0330B7B3"/>
    <w:rsid w:val="0340E04C"/>
    <w:rsid w:val="03B0806E"/>
    <w:rsid w:val="040D5504"/>
    <w:rsid w:val="04766C92"/>
    <w:rsid w:val="0493CF5A"/>
    <w:rsid w:val="0565DFE9"/>
    <w:rsid w:val="05C4D00D"/>
    <w:rsid w:val="071E8948"/>
    <w:rsid w:val="07376B0D"/>
    <w:rsid w:val="07ADD5DF"/>
    <w:rsid w:val="07C1D9DC"/>
    <w:rsid w:val="08D42BF0"/>
    <w:rsid w:val="0A559235"/>
    <w:rsid w:val="0A79948E"/>
    <w:rsid w:val="0AD963C3"/>
    <w:rsid w:val="0AFE153F"/>
    <w:rsid w:val="0B527349"/>
    <w:rsid w:val="0B72C7E8"/>
    <w:rsid w:val="0BD13D90"/>
    <w:rsid w:val="0C2CFDDA"/>
    <w:rsid w:val="0C66D87E"/>
    <w:rsid w:val="0D0A4A54"/>
    <w:rsid w:val="0D2D133A"/>
    <w:rsid w:val="0D4C97ED"/>
    <w:rsid w:val="0D513911"/>
    <w:rsid w:val="0D6450A2"/>
    <w:rsid w:val="0D8AFCCB"/>
    <w:rsid w:val="0DCB939B"/>
    <w:rsid w:val="0DE211DC"/>
    <w:rsid w:val="0DEEE0D3"/>
    <w:rsid w:val="0E53614D"/>
    <w:rsid w:val="0E8F8253"/>
    <w:rsid w:val="0EE3891B"/>
    <w:rsid w:val="0F7F4C05"/>
    <w:rsid w:val="0F8D470C"/>
    <w:rsid w:val="0FBF87C4"/>
    <w:rsid w:val="105AE399"/>
    <w:rsid w:val="1090D059"/>
    <w:rsid w:val="112B613A"/>
    <w:rsid w:val="112E0681"/>
    <w:rsid w:val="114C83C6"/>
    <w:rsid w:val="117A3ECD"/>
    <w:rsid w:val="122AA14C"/>
    <w:rsid w:val="12509CF4"/>
    <w:rsid w:val="126EF553"/>
    <w:rsid w:val="132ACC6A"/>
    <w:rsid w:val="135F4031"/>
    <w:rsid w:val="138787AA"/>
    <w:rsid w:val="13D22BBE"/>
    <w:rsid w:val="14BB2A01"/>
    <w:rsid w:val="153F11C4"/>
    <w:rsid w:val="1569E1D9"/>
    <w:rsid w:val="156FB1CC"/>
    <w:rsid w:val="16186B6C"/>
    <w:rsid w:val="1622ADA6"/>
    <w:rsid w:val="1676610C"/>
    <w:rsid w:val="174CF9E4"/>
    <w:rsid w:val="179E60C0"/>
    <w:rsid w:val="18AD9F69"/>
    <w:rsid w:val="18E401BF"/>
    <w:rsid w:val="1935DF81"/>
    <w:rsid w:val="193DCD1D"/>
    <w:rsid w:val="19E8B4E6"/>
    <w:rsid w:val="1A245794"/>
    <w:rsid w:val="1A32D865"/>
    <w:rsid w:val="1A9E19A5"/>
    <w:rsid w:val="1ADEF366"/>
    <w:rsid w:val="1B73F4FF"/>
    <w:rsid w:val="1BD15DCD"/>
    <w:rsid w:val="1C6BB176"/>
    <w:rsid w:val="1CF7BD77"/>
    <w:rsid w:val="1D2DBE55"/>
    <w:rsid w:val="1D6D7B64"/>
    <w:rsid w:val="1DC11DCA"/>
    <w:rsid w:val="1DCEC088"/>
    <w:rsid w:val="1E5CCBA6"/>
    <w:rsid w:val="1EE7A07A"/>
    <w:rsid w:val="1F2AC135"/>
    <w:rsid w:val="1F454E5A"/>
    <w:rsid w:val="1F6DCA66"/>
    <w:rsid w:val="1FF8B420"/>
    <w:rsid w:val="20B0BCBF"/>
    <w:rsid w:val="2112422B"/>
    <w:rsid w:val="2140C231"/>
    <w:rsid w:val="21414658"/>
    <w:rsid w:val="22F90C15"/>
    <w:rsid w:val="2356F2C4"/>
    <w:rsid w:val="23A4E93A"/>
    <w:rsid w:val="24330ABE"/>
    <w:rsid w:val="250C60D9"/>
    <w:rsid w:val="2631944C"/>
    <w:rsid w:val="2638C124"/>
    <w:rsid w:val="267434C8"/>
    <w:rsid w:val="26B2D771"/>
    <w:rsid w:val="27141074"/>
    <w:rsid w:val="279C2B10"/>
    <w:rsid w:val="27C4EDCF"/>
    <w:rsid w:val="27C7DBC0"/>
    <w:rsid w:val="27DBB169"/>
    <w:rsid w:val="2802D217"/>
    <w:rsid w:val="2941FD63"/>
    <w:rsid w:val="29F49DDC"/>
    <w:rsid w:val="29FE3FC5"/>
    <w:rsid w:val="2A0016C6"/>
    <w:rsid w:val="2A075F46"/>
    <w:rsid w:val="2AF7C349"/>
    <w:rsid w:val="2B03E5CE"/>
    <w:rsid w:val="2B43B1BE"/>
    <w:rsid w:val="2B82E51F"/>
    <w:rsid w:val="2C3ECEF6"/>
    <w:rsid w:val="2D026535"/>
    <w:rsid w:val="2D377376"/>
    <w:rsid w:val="2D974E8E"/>
    <w:rsid w:val="2DEF6225"/>
    <w:rsid w:val="2F0DD58E"/>
    <w:rsid w:val="2F10B084"/>
    <w:rsid w:val="2F39ED02"/>
    <w:rsid w:val="2FFB7249"/>
    <w:rsid w:val="3038D5FF"/>
    <w:rsid w:val="304AC094"/>
    <w:rsid w:val="30A8871A"/>
    <w:rsid w:val="30C346DD"/>
    <w:rsid w:val="30D4BEE6"/>
    <w:rsid w:val="312CCFE0"/>
    <w:rsid w:val="315B139D"/>
    <w:rsid w:val="31B08032"/>
    <w:rsid w:val="31D1A88B"/>
    <w:rsid w:val="3265D9A7"/>
    <w:rsid w:val="3338D009"/>
    <w:rsid w:val="3340D230"/>
    <w:rsid w:val="33CD1626"/>
    <w:rsid w:val="34FEE797"/>
    <w:rsid w:val="353AC1CD"/>
    <w:rsid w:val="35BA4ADF"/>
    <w:rsid w:val="35C2C761"/>
    <w:rsid w:val="3637FCEB"/>
    <w:rsid w:val="36746CB2"/>
    <w:rsid w:val="369459EC"/>
    <w:rsid w:val="375646D6"/>
    <w:rsid w:val="378BE679"/>
    <w:rsid w:val="3791D44B"/>
    <w:rsid w:val="38A0AB63"/>
    <w:rsid w:val="38C2B99F"/>
    <w:rsid w:val="3936D383"/>
    <w:rsid w:val="394130EE"/>
    <w:rsid w:val="39697CCA"/>
    <w:rsid w:val="396CA576"/>
    <w:rsid w:val="3A6E8776"/>
    <w:rsid w:val="3A906D8F"/>
    <w:rsid w:val="3B0E298B"/>
    <w:rsid w:val="3B8E28DD"/>
    <w:rsid w:val="3BC7E6B6"/>
    <w:rsid w:val="3C2FEEE8"/>
    <w:rsid w:val="3C6E886E"/>
    <w:rsid w:val="3CCD68A2"/>
    <w:rsid w:val="3D1B3410"/>
    <w:rsid w:val="3D5D9BFC"/>
    <w:rsid w:val="3DA7C2FA"/>
    <w:rsid w:val="3DB4BC1F"/>
    <w:rsid w:val="3E131538"/>
    <w:rsid w:val="3E6E41CD"/>
    <w:rsid w:val="3EEF396C"/>
    <w:rsid w:val="3F14313B"/>
    <w:rsid w:val="3F34D320"/>
    <w:rsid w:val="3F94795F"/>
    <w:rsid w:val="3F98531A"/>
    <w:rsid w:val="3FF737C1"/>
    <w:rsid w:val="413B898C"/>
    <w:rsid w:val="41FB74A9"/>
    <w:rsid w:val="422A2C1F"/>
    <w:rsid w:val="424F4A61"/>
    <w:rsid w:val="4271D68B"/>
    <w:rsid w:val="4357F97F"/>
    <w:rsid w:val="43CE7F19"/>
    <w:rsid w:val="43E7E8D2"/>
    <w:rsid w:val="43E85FEC"/>
    <w:rsid w:val="4437BF57"/>
    <w:rsid w:val="44661A8D"/>
    <w:rsid w:val="4472FCD8"/>
    <w:rsid w:val="4499FCF1"/>
    <w:rsid w:val="45763B11"/>
    <w:rsid w:val="45881B2D"/>
    <w:rsid w:val="458879A1"/>
    <w:rsid w:val="45B04F69"/>
    <w:rsid w:val="45E6E144"/>
    <w:rsid w:val="461C26E8"/>
    <w:rsid w:val="467B24CB"/>
    <w:rsid w:val="47B9F607"/>
    <w:rsid w:val="48049299"/>
    <w:rsid w:val="48CC3245"/>
    <w:rsid w:val="49439527"/>
    <w:rsid w:val="49571633"/>
    <w:rsid w:val="49EECFE8"/>
    <w:rsid w:val="4A2CC78F"/>
    <w:rsid w:val="4B28AABE"/>
    <w:rsid w:val="4C49A343"/>
    <w:rsid w:val="4CC53A52"/>
    <w:rsid w:val="4D1039BD"/>
    <w:rsid w:val="4F4B724D"/>
    <w:rsid w:val="4F552B73"/>
    <w:rsid w:val="4FECBA03"/>
    <w:rsid w:val="501DF576"/>
    <w:rsid w:val="50398B56"/>
    <w:rsid w:val="50751F3E"/>
    <w:rsid w:val="50BE3CF8"/>
    <w:rsid w:val="51552C62"/>
    <w:rsid w:val="5192E866"/>
    <w:rsid w:val="52592EB7"/>
    <w:rsid w:val="5274147F"/>
    <w:rsid w:val="528B61F2"/>
    <w:rsid w:val="52C2DB5B"/>
    <w:rsid w:val="53755F2E"/>
    <w:rsid w:val="539AC1FA"/>
    <w:rsid w:val="53AC62F4"/>
    <w:rsid w:val="5415B02E"/>
    <w:rsid w:val="54853F7A"/>
    <w:rsid w:val="54CD9D0E"/>
    <w:rsid w:val="55348A17"/>
    <w:rsid w:val="55DDE2A0"/>
    <w:rsid w:val="5729D35A"/>
    <w:rsid w:val="575C6A43"/>
    <w:rsid w:val="583271AE"/>
    <w:rsid w:val="58A8D16D"/>
    <w:rsid w:val="58B5B713"/>
    <w:rsid w:val="58B8520E"/>
    <w:rsid w:val="5903782B"/>
    <w:rsid w:val="591145F3"/>
    <w:rsid w:val="592A7E11"/>
    <w:rsid w:val="594A911E"/>
    <w:rsid w:val="5A0468A1"/>
    <w:rsid w:val="5A6194C7"/>
    <w:rsid w:val="5B021721"/>
    <w:rsid w:val="5BAFBFC8"/>
    <w:rsid w:val="5BF2459B"/>
    <w:rsid w:val="5C494708"/>
    <w:rsid w:val="5C5E1B8F"/>
    <w:rsid w:val="5CDD34D9"/>
    <w:rsid w:val="5D8D7A18"/>
    <w:rsid w:val="5E46D3E6"/>
    <w:rsid w:val="5EB7158F"/>
    <w:rsid w:val="5F18455B"/>
    <w:rsid w:val="5FA7D821"/>
    <w:rsid w:val="6044359A"/>
    <w:rsid w:val="6065678F"/>
    <w:rsid w:val="60929EF2"/>
    <w:rsid w:val="61654A43"/>
    <w:rsid w:val="61A97857"/>
    <w:rsid w:val="6207CA26"/>
    <w:rsid w:val="62374AEE"/>
    <w:rsid w:val="62EC4F3C"/>
    <w:rsid w:val="633B7A9B"/>
    <w:rsid w:val="639F9AB7"/>
    <w:rsid w:val="63EA7017"/>
    <w:rsid w:val="641B099B"/>
    <w:rsid w:val="65B12314"/>
    <w:rsid w:val="667F0402"/>
    <w:rsid w:val="66DB0407"/>
    <w:rsid w:val="6731C5A2"/>
    <w:rsid w:val="674A83FD"/>
    <w:rsid w:val="68A041B9"/>
    <w:rsid w:val="68CAE4BA"/>
    <w:rsid w:val="68F2F5EF"/>
    <w:rsid w:val="6966B8D2"/>
    <w:rsid w:val="69833CA4"/>
    <w:rsid w:val="69AB562F"/>
    <w:rsid w:val="69DD8D75"/>
    <w:rsid w:val="6A370278"/>
    <w:rsid w:val="6A468D73"/>
    <w:rsid w:val="6AAC077D"/>
    <w:rsid w:val="6D8F624D"/>
    <w:rsid w:val="6DCEACF0"/>
    <w:rsid w:val="6E256D48"/>
    <w:rsid w:val="6E33F3D9"/>
    <w:rsid w:val="6E41ACF5"/>
    <w:rsid w:val="6EA78894"/>
    <w:rsid w:val="6EBF7092"/>
    <w:rsid w:val="6F011E96"/>
    <w:rsid w:val="6F3C5D21"/>
    <w:rsid w:val="6F82CE5C"/>
    <w:rsid w:val="7085C475"/>
    <w:rsid w:val="70B38BD2"/>
    <w:rsid w:val="715C3BF7"/>
    <w:rsid w:val="71BA646C"/>
    <w:rsid w:val="7221619B"/>
    <w:rsid w:val="72274760"/>
    <w:rsid w:val="7275AFA1"/>
    <w:rsid w:val="72C580F3"/>
    <w:rsid w:val="72E34540"/>
    <w:rsid w:val="7327C583"/>
    <w:rsid w:val="73B4E328"/>
    <w:rsid w:val="74194D1C"/>
    <w:rsid w:val="74A11203"/>
    <w:rsid w:val="75140F5E"/>
    <w:rsid w:val="76372AA2"/>
    <w:rsid w:val="7690A618"/>
    <w:rsid w:val="76B2B762"/>
    <w:rsid w:val="770118A4"/>
    <w:rsid w:val="7717B2FB"/>
    <w:rsid w:val="7723CF5F"/>
    <w:rsid w:val="7724E480"/>
    <w:rsid w:val="77551C85"/>
    <w:rsid w:val="77CD0CD5"/>
    <w:rsid w:val="78731A28"/>
    <w:rsid w:val="79194BED"/>
    <w:rsid w:val="7969DE8C"/>
    <w:rsid w:val="79CC1EC2"/>
    <w:rsid w:val="79F99188"/>
    <w:rsid w:val="79FDB800"/>
    <w:rsid w:val="7A9697FE"/>
    <w:rsid w:val="7BD5AC7D"/>
    <w:rsid w:val="7C577B63"/>
    <w:rsid w:val="7CD3AB2E"/>
    <w:rsid w:val="7E4295F7"/>
    <w:rsid w:val="7EE827C9"/>
    <w:rsid w:val="7EF5FC3A"/>
    <w:rsid w:val="7FDED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1F4CC"/>
  <w15:docId w15:val="{44C7AC47-7D9A-4BE5-B76E-4AC5B3646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1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2E6E"/>
    <w:pPr>
      <w:ind w:left="720"/>
      <w:contextualSpacing/>
    </w:pPr>
  </w:style>
  <w:style w:type="paragraph" w:customStyle="1" w:styleId="Default">
    <w:name w:val="Default"/>
    <w:rsid w:val="00B95D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C03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C13F5A"/>
  </w:style>
  <w:style w:type="character" w:customStyle="1" w:styleId="eop">
    <w:name w:val="eop"/>
    <w:basedOn w:val="DefaultParagraphFont"/>
    <w:rsid w:val="002539BF"/>
  </w:style>
  <w:style w:type="paragraph" w:customStyle="1" w:styleId="paragraph">
    <w:name w:val="paragraph"/>
    <w:basedOn w:val="Normal"/>
    <w:rsid w:val="001A5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4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6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8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1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3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4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8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0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2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2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3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0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0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10fff5-c05e-4bd1-a64c-282decfc33f2">
      <Terms xmlns="http://schemas.microsoft.com/office/infopath/2007/PartnerControls"/>
    </lcf76f155ced4ddcb4097134ff3c332f>
    <_Flow_SignoffStatus xmlns="0110fff5-c05e-4bd1-a64c-282decfc33f2" xsi:nil="true"/>
    <TaxCatchAll xmlns="af5ac49f-baf7-4429-ad04-ccaa54745a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0A4B65E4BA334A8F94D05C52591C8C" ma:contentTypeVersion="18" ma:contentTypeDescription="Create a new document." ma:contentTypeScope="" ma:versionID="17530ac8080d71d7a807ebfd71ef56a4">
  <xsd:schema xmlns:xsd="http://www.w3.org/2001/XMLSchema" xmlns:xs="http://www.w3.org/2001/XMLSchema" xmlns:p="http://schemas.microsoft.com/office/2006/metadata/properties" xmlns:ns2="0110fff5-c05e-4bd1-a64c-282decfc33f2" xmlns:ns3="af5ac49f-baf7-4429-ad04-ccaa54745ab3" targetNamespace="http://schemas.microsoft.com/office/2006/metadata/properties" ma:root="true" ma:fieldsID="c1b35f44166b6f748ca59fdc5631cccd" ns2:_="" ns3:_="">
    <xsd:import namespace="0110fff5-c05e-4bd1-a64c-282decfc33f2"/>
    <xsd:import namespace="af5ac49f-baf7-4429-ad04-ccaa54745a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0fff5-c05e-4bd1-a64c-282decfc3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c49f-baf7-4429-ad04-ccaa54745a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1e56ca-85fb-4741-9fb9-71572f6be4ce}" ma:internalName="TaxCatchAll" ma:showField="CatchAllData" ma:web="af5ac49f-baf7-4429-ad04-ccaa54745a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C78A35-BB80-4153-B596-D6600F4274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9AF8B2-93C9-452A-8B87-D82D7F36373C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af5ac49f-baf7-4429-ad04-ccaa54745ab3"/>
    <ds:schemaRef ds:uri="0110fff5-c05e-4bd1-a64c-282decfc33f2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EC5E3F9-8BC1-47ED-BD92-0E31007FC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0fff5-c05e-4bd1-a64c-282decfc33f2"/>
    <ds:schemaRef ds:uri="af5ac49f-baf7-4429-ad04-ccaa54745a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Monmouthshire County Council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Christofi</dc:creator>
  <cp:lastModifiedBy>K Peacock (Trellech CP School)</cp:lastModifiedBy>
  <cp:revision>2</cp:revision>
  <cp:lastPrinted>2023-09-22T16:13:00Z</cp:lastPrinted>
  <dcterms:created xsi:type="dcterms:W3CDTF">2025-08-18T13:28:00Z</dcterms:created>
  <dcterms:modified xsi:type="dcterms:W3CDTF">2025-08-18T13:28:00Z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0x010100260A4B65E4BA334A8F94D05C52591C8C</vt:lpwstr>
  </property>
</Properties>
</file>